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2E862AAC" w:rsidR="00BB5CF7" w:rsidRDefault="000D178D" w:rsidP="00BB5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B5CF7" w:rsidRPr="008E4F46">
        <w:rPr>
          <w:rFonts w:ascii="Arial" w:hAnsi="Arial" w:cs="Arial"/>
          <w:b/>
        </w:rPr>
        <w:t xml:space="preserve">PAUTA DE </w:t>
      </w:r>
      <w:r w:rsidR="009C3952">
        <w:rPr>
          <w:rFonts w:ascii="Arial" w:hAnsi="Arial" w:cs="Arial"/>
          <w:b/>
        </w:rPr>
        <w:t>5</w:t>
      </w:r>
      <w:r w:rsidR="00BB5CF7" w:rsidRPr="008E4F46">
        <w:rPr>
          <w:rFonts w:ascii="Arial" w:hAnsi="Arial" w:cs="Arial"/>
          <w:b/>
        </w:rPr>
        <w:t xml:space="preserve">ª SESSÃO ORDINÁRIA MÊS DE </w:t>
      </w:r>
      <w:r w:rsidR="005A6376">
        <w:rPr>
          <w:rFonts w:ascii="Arial" w:hAnsi="Arial" w:cs="Arial"/>
          <w:b/>
        </w:rPr>
        <w:t>ABRIL</w:t>
      </w:r>
      <w:r w:rsidR="00BB5CF7" w:rsidRPr="008E4F46">
        <w:rPr>
          <w:rFonts w:ascii="Arial" w:hAnsi="Arial" w:cs="Arial"/>
          <w:b/>
        </w:rPr>
        <w:t>.</w:t>
      </w:r>
    </w:p>
    <w:p w14:paraId="660F8837" w14:textId="19F60CF8" w:rsidR="00BB5CF7" w:rsidRDefault="00C6003F" w:rsidP="005A63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C3952">
        <w:rPr>
          <w:rFonts w:ascii="Arial" w:hAnsi="Arial" w:cs="Arial"/>
          <w:b/>
        </w:rPr>
        <w:t>4</w:t>
      </w:r>
      <w:r w:rsidR="00BB5CF7">
        <w:rPr>
          <w:rFonts w:ascii="Arial" w:hAnsi="Arial" w:cs="Arial"/>
          <w:b/>
        </w:rPr>
        <w:t>/0</w:t>
      </w:r>
      <w:r w:rsidR="005A6376">
        <w:rPr>
          <w:rFonts w:ascii="Arial" w:hAnsi="Arial" w:cs="Arial"/>
          <w:b/>
        </w:rPr>
        <w:t>4</w:t>
      </w:r>
      <w:r w:rsidR="00BB5CF7">
        <w:rPr>
          <w:rFonts w:ascii="Arial" w:hAnsi="Arial" w:cs="Arial"/>
          <w:b/>
        </w:rPr>
        <w:t>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680BFF6F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>: VERIFICANDO HAVER QUÓRUM, INVOCANDO A BENÇÃO E A PROTEÇÃO DE DEUS, DECLARO ABERTA</w:t>
      </w:r>
      <w:r w:rsidR="006B7E5D">
        <w:rPr>
          <w:rFonts w:ascii="Arial" w:hAnsi="Arial" w:cs="Arial"/>
        </w:rPr>
        <w:t xml:space="preserve"> </w:t>
      </w:r>
      <w:r w:rsidRPr="008E4F46">
        <w:rPr>
          <w:rFonts w:ascii="Arial" w:hAnsi="Arial" w:cs="Arial"/>
        </w:rPr>
        <w:t xml:space="preserve">A </w:t>
      </w:r>
      <w:r w:rsidR="00C6003F">
        <w:rPr>
          <w:rFonts w:ascii="Arial" w:hAnsi="Arial" w:cs="Arial"/>
        </w:rPr>
        <w:t>Q</w:t>
      </w:r>
      <w:r w:rsidR="009C3952">
        <w:rPr>
          <w:rFonts w:ascii="Arial" w:hAnsi="Arial" w:cs="Arial"/>
        </w:rPr>
        <w:t>UINTA</w:t>
      </w:r>
      <w:r w:rsidRPr="008E4F46">
        <w:rPr>
          <w:rFonts w:ascii="Arial" w:hAnsi="Arial" w:cs="Arial"/>
        </w:rPr>
        <w:t xml:space="preserve"> SESSÃO ORDINÁRIA DO MÊS DE </w:t>
      </w:r>
      <w:r w:rsidR="003E0F8A">
        <w:rPr>
          <w:rFonts w:ascii="Arial" w:hAnsi="Arial" w:cs="Arial"/>
        </w:rPr>
        <w:t>ABRIL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1137CAD2" w14:textId="77777777" w:rsidR="00095D66" w:rsidRDefault="00095D66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76335ADC" w14:textId="77777777" w:rsidR="004154E4" w:rsidRPr="00F138AA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F138AA">
        <w:rPr>
          <w:rFonts w:ascii="Arial" w:hAnsi="Arial" w:cs="Arial"/>
          <w:b/>
          <w:bCs/>
          <w:kern w:val="36"/>
        </w:rPr>
        <w:t xml:space="preserve">PROJETO DE LEI Nº 027, DE 06 DE ABRIL DE 2026 – AUTORIA PODER EXECUTIVO: </w:t>
      </w:r>
      <w:r w:rsidRPr="00F138AA">
        <w:rPr>
          <w:rFonts w:ascii="Arial" w:hAnsi="Arial" w:cs="Arial"/>
        </w:rPr>
        <w:t>“Dispõe sobre a Política Municipal de Fomento à Pesca Esportiva, regulamenta o uso sustentável dos recursos pesqueiros no reservatório da UHE Estreito no âmbito do Município de Babaçulândia/TO, e dá outras providências.”</w:t>
      </w:r>
    </w:p>
    <w:p w14:paraId="4CC39120" w14:textId="5026A922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1A6305">
        <w:rPr>
          <w:rFonts w:ascii="Arial" w:hAnsi="Arial" w:cs="Arial"/>
          <w:b/>
          <w:bCs/>
          <w:kern w:val="36"/>
        </w:rPr>
        <w:t>PROJETO DE LEI COMPLEMENTAR Nº 001</w:t>
      </w:r>
      <w:r>
        <w:rPr>
          <w:rFonts w:ascii="Arial" w:hAnsi="Arial" w:cs="Arial"/>
          <w:b/>
          <w:bCs/>
          <w:kern w:val="36"/>
        </w:rPr>
        <w:t>,</w:t>
      </w:r>
      <w:r w:rsidRPr="001A6305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“CRIA A ZONA DE URBANIZAÇÃO ESPECIAL E DÁ OUTRAS PROVIDÊNCIAS.”</w:t>
      </w:r>
    </w:p>
    <w:p w14:paraId="21EB2C34" w14:textId="55C45336" w:rsidR="006C4304" w:rsidRPr="005138CC" w:rsidRDefault="004154E4" w:rsidP="005138CC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B77D50">
        <w:rPr>
          <w:rFonts w:ascii="Arial" w:hAnsi="Arial" w:cs="Arial"/>
          <w:b/>
          <w:bCs/>
          <w:kern w:val="36"/>
        </w:rPr>
        <w:t>PROJETO DE LEI COMPLEMENTAR Nº 002</w:t>
      </w:r>
      <w:r>
        <w:rPr>
          <w:rFonts w:ascii="Arial" w:hAnsi="Arial" w:cs="Arial"/>
          <w:b/>
          <w:bCs/>
          <w:kern w:val="36"/>
        </w:rPr>
        <w:t>,</w:t>
      </w:r>
      <w:r w:rsidRPr="00B77D50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</w:t>
      </w:r>
      <w:r>
        <w:rPr>
          <w:rFonts w:ascii="Arial" w:hAnsi="Arial" w:cs="Arial"/>
          <w:kern w:val="36"/>
        </w:rPr>
        <w:t xml:space="preserve"> </w:t>
      </w:r>
      <w:r w:rsidRPr="004154E4">
        <w:rPr>
          <w:rFonts w:ascii="Arial" w:hAnsi="Arial" w:cs="Arial"/>
        </w:rPr>
        <w:t>“Altera a Lei Complementar nº 359, de 25 de outubro de 2021 (Código Tributário do Município de Babaçulândia/TO), para dispor sobre a dispensa da cobrança da Contribuição para o Custeio do Serviço de Iluminação Pública – CIP incidente sobre as unidades consumidoras situadas na zona rural, e dá outras providências.”</w:t>
      </w:r>
    </w:p>
    <w:p w14:paraId="0AC05D06" w14:textId="704FF2F9" w:rsidR="00095D66" w:rsidRPr="004154E4" w:rsidRDefault="00095D66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095D66">
        <w:rPr>
          <w:rFonts w:ascii="Arial" w:hAnsi="Arial" w:cs="Arial"/>
          <w:b/>
        </w:rPr>
        <w:t xml:space="preserve">DECRETO LEGISLATIVO Nº 003, DE 06 DE ABRIL DE 2026 – AUTORIA </w:t>
      </w:r>
      <w:r w:rsidRPr="00095D66">
        <w:rPr>
          <w:rFonts w:ascii="Arial" w:hAnsi="Arial" w:cs="Arial"/>
          <w:b/>
          <w:bCs/>
        </w:rPr>
        <w:t>VEREADOR WILSON COSTA DA SILVA</w:t>
      </w:r>
      <w:r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095D66">
        <w:rPr>
          <w:rFonts w:ascii="Arial" w:hAnsi="Arial" w:cs="Arial"/>
          <w:bCs/>
          <w:shd w:val="clear" w:color="auto" w:fill="FFFFFF"/>
        </w:rPr>
        <w:t>Concede o Título de Cidadão Babaçulandense ao Senhor Ricardo Leite Santana e dá outras providências</w:t>
      </w:r>
      <w:r w:rsidR="004154E4">
        <w:rPr>
          <w:rFonts w:ascii="Arial" w:hAnsi="Arial" w:cs="Arial"/>
          <w:bCs/>
          <w:shd w:val="clear" w:color="auto" w:fill="FFFFFF"/>
        </w:rPr>
        <w:t>”</w:t>
      </w:r>
      <w:r w:rsidRPr="00095D66">
        <w:rPr>
          <w:rFonts w:ascii="Arial" w:hAnsi="Arial" w:cs="Arial"/>
          <w:bCs/>
          <w:shd w:val="clear" w:color="auto" w:fill="FFFFFF"/>
        </w:rPr>
        <w:t>.</w:t>
      </w:r>
    </w:p>
    <w:p w14:paraId="78B17B61" w14:textId="77777777" w:rsidR="005B187A" w:rsidRPr="00095D66" w:rsidRDefault="005B187A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2415D91D" w14:textId="682ACEB1" w:rsidR="00D22833" w:rsidRDefault="00D22833" w:rsidP="005B187A">
      <w:pPr>
        <w:spacing w:line="360" w:lineRule="auto"/>
        <w:jc w:val="both"/>
        <w:rPr>
          <w:rFonts w:ascii="Arial" w:hAnsi="Arial" w:cs="Arial"/>
          <w:bCs/>
        </w:rPr>
      </w:pPr>
      <w:r w:rsidRPr="00D22833">
        <w:rPr>
          <w:rFonts w:ascii="Arial" w:hAnsi="Arial" w:cs="Arial"/>
          <w:b/>
          <w:bCs/>
        </w:rPr>
        <w:t>REQUERIMENTO Nº 006,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</w:t>
      </w:r>
      <w:r w:rsidR="005B187A"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D22833">
        <w:rPr>
          <w:rFonts w:ascii="Arial" w:hAnsi="Arial" w:cs="Arial"/>
          <w:bCs/>
        </w:rPr>
        <w:t xml:space="preserve">Requer ao Excelentíssimo Senhor Prefeito Municipal de Babaçulândia – TO, ISMAEL FERREIRA DE BRITO, a realização da reforma da Praça João de Deus, no município de Babaçulândia </w:t>
      </w:r>
      <w:r w:rsidR="004154E4">
        <w:rPr>
          <w:rFonts w:ascii="Arial" w:hAnsi="Arial" w:cs="Arial"/>
          <w:bCs/>
        </w:rPr>
        <w:t>–</w:t>
      </w:r>
      <w:r w:rsidRPr="00D22833">
        <w:rPr>
          <w:rFonts w:ascii="Arial" w:hAnsi="Arial" w:cs="Arial"/>
          <w:bCs/>
        </w:rPr>
        <w:t xml:space="preserve"> TO</w:t>
      </w:r>
      <w:r w:rsidR="004154E4">
        <w:rPr>
          <w:rFonts w:ascii="Arial" w:hAnsi="Arial" w:cs="Arial"/>
          <w:bCs/>
        </w:rPr>
        <w:t>”</w:t>
      </w:r>
      <w:r w:rsidRPr="00D22833">
        <w:rPr>
          <w:rFonts w:ascii="Arial" w:hAnsi="Arial" w:cs="Arial"/>
          <w:bCs/>
        </w:rPr>
        <w:t>.</w:t>
      </w:r>
    </w:p>
    <w:p w14:paraId="602A0702" w14:textId="77777777" w:rsidR="004154E4" w:rsidRDefault="004154E4" w:rsidP="005B187A">
      <w:pPr>
        <w:spacing w:line="360" w:lineRule="auto"/>
        <w:jc w:val="both"/>
        <w:rPr>
          <w:rFonts w:ascii="Arial" w:hAnsi="Arial" w:cs="Arial"/>
          <w:bCs/>
        </w:rPr>
      </w:pPr>
    </w:p>
    <w:p w14:paraId="7B42F0C6" w14:textId="5CB605BE" w:rsidR="00F562C4" w:rsidRDefault="00705A2B" w:rsidP="00087542">
      <w:pPr>
        <w:spacing w:line="360" w:lineRule="auto"/>
        <w:jc w:val="both"/>
        <w:rPr>
          <w:rFonts w:ascii="Arial" w:hAnsi="Arial" w:cs="Arial"/>
          <w:bCs/>
        </w:rPr>
      </w:pPr>
      <w:r w:rsidRPr="00705A2B">
        <w:rPr>
          <w:rFonts w:ascii="Arial" w:hAnsi="Arial" w:cs="Arial"/>
          <w:b/>
          <w:bCs/>
        </w:rPr>
        <w:t>REQUERIMENTO Nº 007,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VIANA: </w:t>
      </w:r>
      <w:r w:rsidR="004154E4">
        <w:rPr>
          <w:rFonts w:ascii="Arial" w:hAnsi="Arial" w:cs="Arial"/>
          <w:b/>
        </w:rPr>
        <w:t>“</w:t>
      </w:r>
      <w:r w:rsidRPr="00705A2B">
        <w:rPr>
          <w:rFonts w:ascii="Arial" w:hAnsi="Arial" w:cs="Arial"/>
          <w:bCs/>
        </w:rPr>
        <w:t>Requer ao Excelentíssimo Senhor Prefeito Municipal de Babaçulândia – TO, ISMAEL FERREIRA DE BRITO, a revitalização da área de embarque e desembarque de barcos, localizada nas proximidades da Praça João de Deus, no município de Babaçulândia – TO</w:t>
      </w:r>
      <w:r w:rsidR="004154E4">
        <w:rPr>
          <w:rFonts w:ascii="Arial" w:hAnsi="Arial" w:cs="Arial"/>
          <w:bCs/>
        </w:rPr>
        <w:t>”</w:t>
      </w:r>
      <w:r w:rsidRPr="00705A2B">
        <w:rPr>
          <w:rFonts w:ascii="Arial" w:hAnsi="Arial" w:cs="Arial"/>
          <w:bCs/>
        </w:rPr>
        <w:t>.</w:t>
      </w:r>
    </w:p>
    <w:p w14:paraId="62BF8C6A" w14:textId="475B17BD" w:rsidR="001A1216" w:rsidRPr="001A1216" w:rsidRDefault="001A1216" w:rsidP="001A1216">
      <w:pPr>
        <w:spacing w:line="360" w:lineRule="auto"/>
        <w:jc w:val="both"/>
        <w:rPr>
          <w:rFonts w:ascii="Arial" w:hAnsi="Arial" w:cs="Arial"/>
          <w:b/>
          <w:bCs/>
        </w:rPr>
      </w:pPr>
      <w:r w:rsidRPr="001A1216">
        <w:rPr>
          <w:rFonts w:ascii="Arial" w:hAnsi="Arial" w:cs="Arial"/>
          <w:b/>
          <w:bCs/>
        </w:rPr>
        <w:t>REQUERIMENTO Nº 008, DE 06 DE ABRIL DE 2026 – AUTORIA BONFIM SILVA GOIS:</w:t>
      </w:r>
      <w:bookmarkStart w:id="0" w:name="_Hlk192521865"/>
      <w:r w:rsidRPr="001A1216">
        <w:rPr>
          <w:rFonts w:ascii="Arial" w:hAnsi="Arial" w:cs="Arial"/>
          <w:b/>
          <w:bCs/>
        </w:rPr>
        <w:t xml:space="preserve"> </w:t>
      </w:r>
      <w:r w:rsidRPr="001A1216">
        <w:rPr>
          <w:rFonts w:ascii="Arial" w:hAnsi="Arial" w:cs="Arial"/>
          <w:bCs/>
        </w:rPr>
        <w:t>“Requer ao Excelentíssimo Senhor Prefeito Municipal de Babaçulândia – TO, ISMAEL FERREIRA DE BRITO, que seja disponibilizado acesso à internet via satélite (Starlink) no ônibus universitário do município.</w:t>
      </w:r>
      <w:bookmarkEnd w:id="0"/>
      <w:r w:rsidRPr="001A1216">
        <w:rPr>
          <w:rFonts w:ascii="Arial" w:hAnsi="Arial" w:cs="Arial"/>
          <w:bCs/>
        </w:rPr>
        <w:t>”</w:t>
      </w:r>
    </w:p>
    <w:p w14:paraId="384710DC" w14:textId="77777777" w:rsidR="00705A2B" w:rsidRP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0FD9F347" w14:textId="7291E690" w:rsidR="0071360E" w:rsidRDefault="009C3952" w:rsidP="00BB5CF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TERCEIRA</w:t>
      </w:r>
      <w:r w:rsidR="00034E35" w:rsidRPr="00D34BC6">
        <w:rPr>
          <w:rFonts w:ascii="Arial" w:hAnsi="Arial" w:cs="Arial"/>
          <w:b/>
        </w:rPr>
        <w:t xml:space="preserve"> VOTAÇÃO DAS MATÉRIAS</w:t>
      </w:r>
      <w:r w:rsidR="00034E35">
        <w:rPr>
          <w:rFonts w:ascii="Arial" w:hAnsi="Arial" w:cs="Arial"/>
          <w:b/>
        </w:rPr>
        <w:t>.</w:t>
      </w:r>
    </w:p>
    <w:p w14:paraId="0256B6B0" w14:textId="77777777" w:rsidR="00034E35" w:rsidRPr="008E4F46" w:rsidRDefault="00034E35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B4FB" w14:textId="77777777" w:rsidR="002D0E50" w:rsidRDefault="002D0E50">
      <w:r>
        <w:separator/>
      </w:r>
    </w:p>
  </w:endnote>
  <w:endnote w:type="continuationSeparator" w:id="0">
    <w:p w14:paraId="18D195B6" w14:textId="77777777" w:rsidR="002D0E50" w:rsidRDefault="002D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84E1" w14:textId="77777777" w:rsidR="002D0E50" w:rsidRDefault="002D0E50">
      <w:r>
        <w:separator/>
      </w:r>
    </w:p>
  </w:footnote>
  <w:footnote w:type="continuationSeparator" w:id="0">
    <w:p w14:paraId="66817ADB" w14:textId="77777777" w:rsidR="002D0E50" w:rsidRDefault="002D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4E35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5D66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178D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A05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1216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2930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0E50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C8B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0F8A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4E4"/>
    <w:rsid w:val="00415AF7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487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32A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8C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376"/>
    <w:rsid w:val="005A65FE"/>
    <w:rsid w:val="005A76F4"/>
    <w:rsid w:val="005B1231"/>
    <w:rsid w:val="005B129B"/>
    <w:rsid w:val="005B187A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CED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619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B7E5D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304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A2B"/>
    <w:rsid w:val="00705EE9"/>
    <w:rsid w:val="00707471"/>
    <w:rsid w:val="00707618"/>
    <w:rsid w:val="0070780B"/>
    <w:rsid w:val="00707D08"/>
    <w:rsid w:val="00710566"/>
    <w:rsid w:val="00712A66"/>
    <w:rsid w:val="00712DA2"/>
    <w:rsid w:val="0071360E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526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155"/>
    <w:rsid w:val="00911CD4"/>
    <w:rsid w:val="0091218C"/>
    <w:rsid w:val="0091292D"/>
    <w:rsid w:val="00912A31"/>
    <w:rsid w:val="0091326E"/>
    <w:rsid w:val="00913A95"/>
    <w:rsid w:val="00914532"/>
    <w:rsid w:val="0091478A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952"/>
    <w:rsid w:val="009C3CA8"/>
    <w:rsid w:val="009C457F"/>
    <w:rsid w:val="009C4942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5C8E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4BD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2E0E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4E88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7C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BF7FCA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70B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03F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58C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833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38AA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45</cp:revision>
  <cp:lastPrinted>2026-04-14T14:22:00Z</cp:lastPrinted>
  <dcterms:created xsi:type="dcterms:W3CDTF">2026-03-02T14:02:00Z</dcterms:created>
  <dcterms:modified xsi:type="dcterms:W3CDTF">2026-04-17T14:49:00Z</dcterms:modified>
</cp:coreProperties>
</file>