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46C" w:rsidRDefault="0017246C" w:rsidP="0017246C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752475" cy="7620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46C" w:rsidRDefault="0017246C" w:rsidP="0017246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CÂMARA MUNICIPAL DE NOVO ALEGRE - TO </w:t>
      </w:r>
    </w:p>
    <w:p w:rsidR="0017246C" w:rsidRDefault="0017246C" w:rsidP="0017246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CASA DO POVO, ABRIGO DA LEGALIDADE </w:t>
      </w:r>
    </w:p>
    <w:p w:rsidR="0017246C" w:rsidRDefault="0017246C" w:rsidP="0017246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CNPJ: 33.266.313/001-45</w:t>
      </w:r>
    </w:p>
    <w:p w:rsidR="0017246C" w:rsidRDefault="0017246C" w:rsidP="0017246C"/>
    <w:p w:rsidR="0017246C" w:rsidRDefault="0017246C" w:rsidP="0017246C"/>
    <w:p w:rsidR="0017246C" w:rsidRDefault="0017246C" w:rsidP="0017246C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7246C" w:rsidRDefault="0017246C" w:rsidP="0017246C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VIGÉSIMA NONA</w:t>
      </w:r>
      <w:bookmarkStart w:id="0" w:name="_GoBack"/>
      <w:bookmarkEnd w:id="0"/>
      <w:r>
        <w:rPr>
          <w:rFonts w:ascii="Arial" w:hAnsi="Arial" w:cs="Arial"/>
          <w:b/>
          <w:bCs/>
          <w:sz w:val="40"/>
          <w:szCs w:val="40"/>
        </w:rPr>
        <w:t xml:space="preserve"> SESSÃO ORDINÁRIA DE 2026</w:t>
      </w:r>
    </w:p>
    <w:p w:rsidR="0017246C" w:rsidRDefault="0017246C" w:rsidP="0017246C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EM NOME DE DEUS HAVENDO NÚMERO REGIMENTAL DECLARO ABERTA A SESSÃO.</w:t>
      </w:r>
    </w:p>
    <w:p w:rsidR="0017246C" w:rsidRDefault="0017246C" w:rsidP="0017246C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PAUTA DO DI</w:t>
      </w:r>
      <w:r>
        <w:rPr>
          <w:rFonts w:ascii="Arial" w:hAnsi="Arial" w:cs="Arial"/>
          <w:b/>
          <w:bCs/>
          <w:sz w:val="32"/>
          <w:szCs w:val="32"/>
        </w:rPr>
        <w:t>A 06</w:t>
      </w:r>
      <w:r>
        <w:rPr>
          <w:rFonts w:ascii="Arial" w:hAnsi="Arial" w:cs="Arial"/>
          <w:b/>
          <w:bCs/>
          <w:sz w:val="32"/>
          <w:szCs w:val="32"/>
        </w:rPr>
        <w:t xml:space="preserve"> DE AGOSTO DE 2026</w:t>
      </w:r>
    </w:p>
    <w:p w:rsidR="0017246C" w:rsidRDefault="0017246C" w:rsidP="0017246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 PAUTA DO DIA VERSA SOBRE:</w:t>
      </w:r>
    </w:p>
    <w:p w:rsidR="0017246C" w:rsidRDefault="0017246C" w:rsidP="0017246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ORAÇÃO DO PAI NOSSO</w:t>
      </w:r>
    </w:p>
    <w:p w:rsidR="0017246C" w:rsidRDefault="0017246C" w:rsidP="0017246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LEITURA DA ATA DA SESSÃO ANTERIOR</w:t>
      </w:r>
    </w:p>
    <w:p w:rsidR="0017246C" w:rsidRDefault="0017246C" w:rsidP="0017246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Apresentação do Projeto de lei</w:t>
      </w:r>
    </w:p>
    <w:p w:rsidR="0017246C" w:rsidRDefault="0017246C" w:rsidP="0017246C">
      <w:pPr>
        <w:numPr>
          <w:ilvl w:val="0"/>
          <w:numId w:val="1"/>
        </w:numPr>
        <w:spacing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Projeto de lei n</w:t>
      </w:r>
      <w:r>
        <w:rPr>
          <w:rFonts w:ascii="Arial" w:hAnsi="Arial" w:cs="Arial"/>
          <w:color w:val="0A0A0A"/>
          <w:shd w:val="clear" w:color="auto" w:fill="FFFFFF"/>
        </w:rPr>
        <w:t xml:space="preserve">º 011/2026 “ Autoriza o poder Executivo Municipal a celebrar parceria com a Associação Nova Esperança do Tocantins- ANETO, mediante Termo de colaboração ou termo de fomento, com transferência de recursos financeiros, identifica expressamente a entidade beneficiária para fins do art.31, inciso </w:t>
      </w:r>
      <w:proofErr w:type="spellStart"/>
      <w:r>
        <w:rPr>
          <w:rFonts w:ascii="Arial" w:hAnsi="Arial" w:cs="Arial"/>
          <w:color w:val="0A0A0A"/>
          <w:shd w:val="clear" w:color="auto" w:fill="FFFFFF"/>
        </w:rPr>
        <w:t>ll</w:t>
      </w:r>
      <w:proofErr w:type="spellEnd"/>
      <w:r>
        <w:rPr>
          <w:rFonts w:ascii="Arial" w:hAnsi="Arial" w:cs="Arial"/>
          <w:color w:val="0A0A0A"/>
          <w:shd w:val="clear" w:color="auto" w:fill="FFFFFF"/>
        </w:rPr>
        <w:t>, da lei Federal nº 13.019/2014, e dá outras providências. ”</w:t>
      </w:r>
    </w:p>
    <w:p w:rsidR="0017246C" w:rsidRDefault="0017246C" w:rsidP="0017246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Franquear a palavra aos vereadores</w:t>
      </w:r>
    </w:p>
    <w:p w:rsidR="0017246C" w:rsidRDefault="0017246C" w:rsidP="0017246C">
      <w:pPr>
        <w:spacing w:line="360" w:lineRule="auto"/>
        <w:ind w:left="720"/>
        <w:jc w:val="both"/>
        <w:rPr>
          <w:rFonts w:ascii="Arial" w:hAnsi="Arial" w:cs="Arial"/>
        </w:rPr>
      </w:pPr>
    </w:p>
    <w:p w:rsidR="0017246C" w:rsidRDefault="0017246C" w:rsidP="0017246C">
      <w:pPr>
        <w:spacing w:after="0" w:line="360" w:lineRule="auto"/>
        <w:ind w:left="720"/>
        <w:contextualSpacing/>
        <w:jc w:val="both"/>
        <w:rPr>
          <w:rFonts w:ascii="Arial" w:hAnsi="Arial" w:cs="Arial"/>
        </w:rPr>
      </w:pPr>
    </w:p>
    <w:p w:rsidR="0017246C" w:rsidRDefault="0017246C" w:rsidP="0017246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7246C" w:rsidRDefault="0017246C" w:rsidP="0017246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7246C" w:rsidRDefault="0017246C" w:rsidP="0017246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7246C" w:rsidRDefault="0017246C" w:rsidP="0017246C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ROZIMAR FERNANDES DE SOUZA</w:t>
      </w:r>
    </w:p>
    <w:p w:rsidR="0017246C" w:rsidRDefault="0017246C" w:rsidP="0017246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 DA CÂMARA MUNICIPAL</w:t>
      </w:r>
    </w:p>
    <w:p w:rsidR="00697EF2" w:rsidRDefault="0017246C" w:rsidP="0017246C">
      <w:pPr>
        <w:spacing w:after="0" w:line="240" w:lineRule="auto"/>
        <w:jc w:val="center"/>
      </w:pPr>
      <w:r>
        <w:rPr>
          <w:rFonts w:ascii="Arial" w:hAnsi="Arial" w:cs="Arial"/>
        </w:rPr>
        <w:t>NOVO ALEGRE - TO</w:t>
      </w:r>
    </w:p>
    <w:sectPr w:rsidR="00697E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6C"/>
    <w:rsid w:val="0017246C"/>
    <w:rsid w:val="0069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6AB68"/>
  <w15:chartTrackingRefBased/>
  <w15:docId w15:val="{842F3DB2-B43A-49A6-9C1F-51BFC4209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46C"/>
    <w:pPr>
      <w:spacing w:line="252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dcterms:created xsi:type="dcterms:W3CDTF">2026-08-07T10:21:00Z</dcterms:created>
  <dcterms:modified xsi:type="dcterms:W3CDTF">2026-08-07T10:24:00Z</dcterms:modified>
</cp:coreProperties>
</file>