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4F45ED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4F45ED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4F45ED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4F45ED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4F45ED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6A0605C5" w:rsidR="00835EC9" w:rsidRPr="004F45ED" w:rsidRDefault="004F45ED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33D4201A" w:rsidR="00835EC9" w:rsidRPr="004F45ED" w:rsidRDefault="004F45ED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19C5846B" w:rsidR="00835EC9" w:rsidRPr="004F45ED" w:rsidRDefault="004F45ED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4F45ED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631D101C" w:rsidR="00835EC9" w:rsidRPr="004F45ED" w:rsidRDefault="004F45ED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EM NOME DE DEUS DECLARO ABERTA ESSA SESSÃO. PAUTA DA 195ª (CENTÉSIMA NONAGÉSIMA QUINTA) SESSÃO ORDINÁRIA, DA CÂMARA MUNICIPAL DE AURORA DO TOCANTINS, ESTADO DO TOCANTINS, A REALIZAR-SE NO DIA 25 DE SETEMBRO DE 2026, ÀS 16:00 HORAS, NO PLENÁRIO TERCÍLIO FIRMINO DA CUNHA.</w:t>
      </w:r>
    </w:p>
    <w:p w14:paraId="3BBD163F" w14:textId="77777777" w:rsidR="00835EC9" w:rsidRPr="004F45ED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31824FEA" w:rsidR="00835EC9" w:rsidRPr="004F45ED" w:rsidRDefault="004F45ED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1B3F732A" w:rsidR="00835EC9" w:rsidRPr="004F45ED" w:rsidRDefault="004F45ED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4E52F9C2" w:rsidR="00835EC9" w:rsidRPr="004F45ED" w:rsidRDefault="004F45ED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3C7E1945" w:rsidR="00835EC9" w:rsidRPr="004F45ED" w:rsidRDefault="004F45ED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1E89911E" w:rsidR="00835EC9" w:rsidRPr="004F45ED" w:rsidRDefault="004F45ED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0C980BD6" w14:textId="36E1B708" w:rsidR="00835EC9" w:rsidRPr="004F45ED" w:rsidRDefault="004F45ED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712FB638" w14:textId="7ABEA4AD" w:rsidR="00A44F4B" w:rsidRPr="004F45ED" w:rsidRDefault="004F45ED" w:rsidP="004F45ED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 xml:space="preserve">ENTRA EM VOTAÇÃO </w:t>
      </w:r>
      <w:proofErr w:type="gramStart"/>
      <w:r w:rsidRPr="004F45ED">
        <w:rPr>
          <w:rFonts w:ascii="Arial" w:hAnsi="Arial" w:cs="Arial"/>
          <w:b/>
          <w:bCs/>
          <w:sz w:val="24"/>
          <w:szCs w:val="24"/>
        </w:rPr>
        <w:t>O  REQUERIMENTO</w:t>
      </w:r>
      <w:proofErr w:type="gramEnd"/>
      <w:r w:rsidRPr="004F45ED">
        <w:rPr>
          <w:rFonts w:ascii="Arial" w:hAnsi="Arial" w:cs="Arial"/>
          <w:b/>
          <w:bCs/>
          <w:sz w:val="24"/>
          <w:szCs w:val="24"/>
        </w:rPr>
        <w:t xml:space="preserve"> Nº 13/2026 DO VERADOR CRISTIAN TAVARES REQUER O ENVIO DE EXPEDIENTE AO CHEFE DO PODER EXECUTIVO MUNICIPAL SOLICITANDO ESTUDOS TÉCNICOS, IMPACTO ORÇAMENTÁRIO E PROVIDÊNCIAS PARA A APRESENTAÇÃO DE PROJETO DE LEI REFERENTE À REVISÃO GERAL ANUAL DA REMUNERAÇÃO DOS SERVIDORES PÚBLICOS MUNICIPAIS DE AURORA DO TOCANTINS - TO, NOS TERMOS DO ART. 37, X, DA CONSTITUIÇÃO FEDERAL</w:t>
      </w:r>
    </w:p>
    <w:p w14:paraId="1A6F5201" w14:textId="37384318" w:rsidR="00835EC9" w:rsidRPr="004F45ED" w:rsidRDefault="004F45ED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F45ED">
        <w:rPr>
          <w:rFonts w:ascii="Arial" w:hAnsi="Arial" w:cs="Arial"/>
          <w:b/>
          <w:bCs/>
          <w:sz w:val="24"/>
          <w:szCs w:val="24"/>
        </w:rPr>
        <w:t>ENCERRAMENTO</w:t>
      </w:r>
    </w:p>
    <w:p w14:paraId="165F4EC7" w14:textId="77777777" w:rsidR="00BD784D" w:rsidRPr="004F45ED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4F45ED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4F45ED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4F45E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7709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937</cp:revision>
  <cp:lastPrinted>2026-08-28T19:38:00Z</cp:lastPrinted>
  <dcterms:created xsi:type="dcterms:W3CDTF">2026-03-19T19:34:00Z</dcterms:created>
  <dcterms:modified xsi:type="dcterms:W3CDTF">2026-10-27T20:47:00Z</dcterms:modified>
</cp:coreProperties>
</file>