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1B4" w:rsidRPr="00334999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PAUTA DA SESSÃO ORDINÁRIA</w:t>
      </w:r>
    </w:p>
    <w:p w:rsidR="004B61B4" w:rsidRPr="00334999" w:rsidRDefault="004B61B4" w:rsidP="004B61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Câmara Municipal de Combinado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-TO Carlos Pinto da Silva</w:t>
      </w:r>
    </w:p>
    <w:p w:rsidR="004B61B4" w:rsidRPr="00334999" w:rsidRDefault="004B61B4" w:rsidP="004B6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Sessão Ordinária nº 36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°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</w:t>
      </w:r>
      <w:bookmarkStart w:id="0" w:name="_GoBack"/>
      <w:bookmarkEnd w:id="0"/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19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Horário: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19:00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h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Local: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Plenário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Abílio Batista Ramos,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Câmara Municipal de Combinado – TO</w:t>
      </w:r>
    </w:p>
    <w:p w:rsidR="004B61B4" w:rsidRPr="00334999" w:rsidRDefault="004B61B4" w:rsidP="004B6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4B61B4" w:rsidRPr="00334999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EXPEDIENTE</w:t>
      </w:r>
    </w:p>
    <w:p w:rsidR="004B61B4" w:rsidRPr="00334999" w:rsidRDefault="004B61B4" w:rsidP="004B61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Abertura da Sessão pelo 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Presidente. </w:t>
      </w:r>
    </w:p>
    <w:p w:rsidR="004B61B4" w:rsidRPr="00334999" w:rsidRDefault="004B61B4" w:rsidP="004B61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Verificação de quórum. </w:t>
      </w:r>
    </w:p>
    <w:p w:rsidR="004B61B4" w:rsidRPr="00780A07" w:rsidRDefault="004B61B4" w:rsidP="004B61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 de trecho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bíblico.</w:t>
      </w:r>
    </w:p>
    <w:p w:rsidR="004B61B4" w:rsidRDefault="004B61B4" w:rsidP="004B61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Apresentação dos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projetos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apreciação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4B61B4" w:rsidRPr="00334999" w:rsidRDefault="004B61B4" w:rsidP="004B6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6" style="width:0;height:1.5pt" o:hralign="center" o:hrstd="t" o:hr="t" fillcolor="#a0a0a0" stroked="f"/>
        </w:pict>
      </w:r>
    </w:p>
    <w:p w:rsidR="004B61B4" w:rsidRPr="00334999" w:rsidRDefault="004B61B4" w:rsidP="004B6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B61B4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ORDEM DO DIA</w:t>
      </w:r>
    </w:p>
    <w:p w:rsidR="004B61B4" w:rsidRPr="00B37B6C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t-BR"/>
        </w:rPr>
      </w:pPr>
      <w:r w:rsidRPr="00B37B6C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t-BR"/>
        </w:rPr>
        <w:t>Projetos de ordem do executivo</w:t>
      </w:r>
    </w:p>
    <w:p w:rsidR="004B61B4" w:rsidRPr="004B61B4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pt-BR"/>
        </w:rPr>
      </w:pPr>
      <w:r w:rsidRPr="004B61B4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pt-BR"/>
        </w:rPr>
        <w:t>PROJETO DE LEI N°. 016/2026 de 08 de Outubro de 2026.</w:t>
      </w:r>
    </w:p>
    <w:p w:rsidR="004B61B4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4B61B4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pt-BR"/>
        </w:rPr>
        <w:t xml:space="preserve"> </w:t>
      </w:r>
      <w:r w:rsidRPr="004B61B4">
        <w:rPr>
          <w:rFonts w:ascii="Times New Roman" w:hAnsi="Times New Roman" w:cs="Times New Roman"/>
          <w:sz w:val="24"/>
          <w:szCs w:val="24"/>
        </w:rPr>
        <w:t>“Dispõe sobre a Política Municipal de Alfabetização no âmbito do Município de Combinado-TO, em consonância com os Programas Alfabetiza Mais Tocantins e o Compromisso Nacional Criança Alfabetizada”, e dá outras providências”.</w:t>
      </w:r>
    </w:p>
    <w:p w:rsidR="004B61B4" w:rsidRPr="004B61B4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pt-BR"/>
        </w:rPr>
      </w:pPr>
      <w:r w:rsidRPr="004B61B4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pt-BR"/>
        </w:rPr>
        <w:t>PROJETO DE LEI Nº 017 de 14 de Outubro de 2026.</w:t>
      </w:r>
    </w:p>
    <w:p w:rsidR="004B61B4" w:rsidRPr="004B61B4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t-BR"/>
        </w:rPr>
      </w:pPr>
      <w:r w:rsidRPr="004B61B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t-BR"/>
        </w:rPr>
        <w:t>“Dispõe sobre a Criação do Conselho Municipal de Segurança Alimentar e Nutricional - CONSEA, e dá outras providências”.</w:t>
      </w:r>
    </w:p>
    <w:p w:rsidR="004B61B4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61B4">
        <w:rPr>
          <w:rFonts w:ascii="Times New Roman" w:hAnsi="Times New Roman" w:cs="Times New Roman"/>
          <w:b/>
          <w:sz w:val="24"/>
          <w:szCs w:val="24"/>
        </w:rPr>
        <w:t>PROJETO DE LEI Nº 018/2026</w:t>
      </w:r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4B61B4">
        <w:rPr>
          <w:rFonts w:ascii="Times New Roman" w:hAnsi="Times New Roman" w:cs="Times New Roman"/>
          <w:b/>
          <w:sz w:val="24"/>
          <w:szCs w:val="24"/>
        </w:rPr>
        <w:t>19 de outubro de 2026.</w:t>
      </w:r>
    </w:p>
    <w:p w:rsidR="004B61B4" w:rsidRPr="004B61B4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61B4">
        <w:rPr>
          <w:rFonts w:ascii="Times New Roman" w:hAnsi="Times New Roman" w:cs="Times New Roman"/>
          <w:sz w:val="24"/>
          <w:szCs w:val="24"/>
        </w:rPr>
        <w:lastRenderedPageBreak/>
        <w:t>“Institui o Serviço de Acolhimento em Família Acolhedora no Município de Combinado/TO, dispõe sobre sua organização, funcionamento, custeio e controle e dá outras providências. ”</w:t>
      </w:r>
    </w:p>
    <w:p w:rsidR="004B61B4" w:rsidRPr="004B61B4" w:rsidRDefault="004B61B4" w:rsidP="004B61B4">
      <w:pPr>
        <w:spacing w:after="140" w:line="276" w:lineRule="auto"/>
        <w:rPr>
          <w:rFonts w:ascii="Times New Roman" w:eastAsia="MS Mincho" w:hAnsi="Times New Roman" w:cs="Times New Roman"/>
          <w:b/>
          <w:sz w:val="24"/>
        </w:rPr>
      </w:pPr>
      <w:r w:rsidRPr="004B61B4">
        <w:rPr>
          <w:rFonts w:ascii="Times New Roman" w:eastAsia="MS Mincho" w:hAnsi="Times New Roman" w:cs="Times New Roman"/>
          <w:b/>
          <w:sz w:val="24"/>
        </w:rPr>
        <w:t>PROJETO DE LEI Nº 019/2026, DE 19 DE OUTUBRO DE 2026.</w:t>
      </w:r>
    </w:p>
    <w:p w:rsidR="004B61B4" w:rsidRPr="004B61B4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4B61B4">
        <w:rPr>
          <w:rFonts w:ascii="Times New Roman" w:hAnsi="Times New Roman" w:cs="Times New Roman"/>
          <w:sz w:val="24"/>
          <w:szCs w:val="24"/>
        </w:rPr>
        <w:t>“Institui o Plano Municipal pela Primeira Infância de Combinado/TO para o decênio 2027–2036, estabelece mecanismos de governança, avaliação e aperfeiçoamento e dá outras providências. ”</w:t>
      </w:r>
    </w:p>
    <w:p w:rsidR="004B61B4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</w:p>
    <w:p w:rsidR="004B61B4" w:rsidRPr="00334999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PEQUENO</w:t>
      </w: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 xml:space="preserve"> EXPEDIENTE</w:t>
      </w:r>
    </w:p>
    <w:p w:rsidR="004B61B4" w:rsidRPr="00334999" w:rsidRDefault="004B61B4" w:rsidP="004B6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Uso da tribuna pelos vereadores. E</w:t>
      </w:r>
      <w:r w:rsidRPr="00361F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manifestação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sobre assuntos de interesse público.</w:t>
      </w:r>
    </w:p>
    <w:p w:rsidR="004B61B4" w:rsidRPr="00334999" w:rsidRDefault="004B61B4" w:rsidP="004B6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7" style="width:0;height:1.5pt" o:hralign="center" o:hrstd="t" o:hr="t" fillcolor="#a0a0a0" stroked="f"/>
        </w:pict>
      </w:r>
    </w:p>
    <w:p w:rsidR="004B61B4" w:rsidRPr="00334999" w:rsidRDefault="004B61B4" w:rsidP="004B6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B61B4" w:rsidRPr="00334999" w:rsidRDefault="004B61B4" w:rsidP="004B61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ENCERRAMENTO</w:t>
      </w:r>
    </w:p>
    <w:p w:rsidR="004B61B4" w:rsidRPr="00334999" w:rsidRDefault="004B61B4" w:rsidP="004B6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Nada mais havendo a tratar, 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Presidente encerra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presente sessão, convocando os vereadores para a próxima sessão ordinária a realizar-se em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3499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BR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BR"/>
        </w:rPr>
        <w:t>10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/2026.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19:00 horas</w:t>
      </w:r>
    </w:p>
    <w:p w:rsidR="004B61B4" w:rsidRPr="00334999" w:rsidRDefault="004B61B4" w:rsidP="004B6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8" style="width:0;height:1.5pt" o:hralign="center" o:hrstd="t" o:hr="t" fillcolor="#a0a0a0" stroked="f"/>
        </w:pict>
      </w:r>
    </w:p>
    <w:p w:rsidR="004B61B4" w:rsidRPr="00334999" w:rsidRDefault="004B61B4" w:rsidP="004B6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Combinado – TO, 19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outu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bro 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 2026.</w:t>
      </w:r>
    </w:p>
    <w:p w:rsidR="004B61B4" w:rsidRPr="00334999" w:rsidRDefault="004B61B4" w:rsidP="004B6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9" style="width:0;height:1.5pt" o:hralign="center" o:hrstd="t" o:hr="t" fillcolor="#a0a0a0" stroked="f"/>
        </w:pict>
      </w:r>
    </w:p>
    <w:p w:rsidR="004B61B4" w:rsidRPr="00334999" w:rsidRDefault="004B61B4" w:rsidP="004B6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 da Câmara Municipal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ELI PEREIRA DE MORAIS </w:t>
      </w:r>
    </w:p>
    <w:p w:rsidR="004B61B4" w:rsidRPr="00334999" w:rsidRDefault="004B61B4" w:rsidP="004B6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0" style="width:0;height:1.5pt" o:hralign="center" o:hrstd="t" o:hr="t" fillcolor="#a0a0a0" stroked="f"/>
        </w:pict>
      </w:r>
    </w:p>
    <w:p w:rsidR="004B61B4" w:rsidRPr="00334999" w:rsidRDefault="004B61B4" w:rsidP="004B61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1º Secretária: SILVANA SOARES BELO</w:t>
      </w:r>
    </w:p>
    <w:p w:rsidR="00710A42" w:rsidRDefault="00710A42"/>
    <w:sectPr w:rsidR="00710A42" w:rsidSect="004B61B4">
      <w:headerReference w:type="default" r:id="rId7"/>
      <w:footerReference w:type="default" r:id="rId8"/>
      <w:pgSz w:w="11906" w:h="16838"/>
      <w:pgMar w:top="1417" w:right="1701" w:bottom="1417" w:left="1701" w:header="28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A3F" w:rsidRDefault="00A16A3F" w:rsidP="004B61B4">
      <w:pPr>
        <w:spacing w:after="0" w:line="240" w:lineRule="auto"/>
      </w:pPr>
      <w:r>
        <w:separator/>
      </w:r>
    </w:p>
  </w:endnote>
  <w:endnote w:type="continuationSeparator" w:id="0">
    <w:p w:rsidR="00A16A3F" w:rsidRDefault="00A16A3F" w:rsidP="004B6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1B4" w:rsidRDefault="004B61B4" w:rsidP="004B61B4">
    <w:pPr>
      <w:pStyle w:val="Rodap"/>
      <w:jc w:val="center"/>
    </w:pPr>
    <w:r>
      <w:t xml:space="preserve">Praça Leni N. dos Santos nº 160 Centro, E-mail:www.controleinterno2016@gmail.com.br </w:t>
    </w:r>
    <w:proofErr w:type="spellStart"/>
    <w:r>
      <w:t>Combinado-To</w:t>
    </w:r>
    <w:proofErr w:type="spellEnd"/>
  </w:p>
  <w:p w:rsidR="004B61B4" w:rsidRPr="004B61B4" w:rsidRDefault="004B61B4" w:rsidP="004B61B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A3F" w:rsidRDefault="00A16A3F" w:rsidP="004B61B4">
      <w:pPr>
        <w:spacing w:after="0" w:line="240" w:lineRule="auto"/>
      </w:pPr>
      <w:r>
        <w:separator/>
      </w:r>
    </w:p>
  </w:footnote>
  <w:footnote w:type="continuationSeparator" w:id="0">
    <w:p w:rsidR="00A16A3F" w:rsidRDefault="00A16A3F" w:rsidP="004B6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1B4" w:rsidRDefault="004B61B4" w:rsidP="004B61B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3242B4C" wp14:editId="1D9DBEC7">
          <wp:extent cx="969645" cy="1078865"/>
          <wp:effectExtent l="0" t="0" r="1905" b="698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B61B4" w:rsidRDefault="004B61B4" w:rsidP="004B61B4">
    <w:pPr>
      <w:pStyle w:val="Cabealho"/>
      <w:jc w:val="center"/>
    </w:pPr>
    <w:r>
      <w:t>CÂMARA MUNICIPAL DE COMBINADO – TO</w:t>
    </w:r>
  </w:p>
  <w:p w:rsidR="004B61B4" w:rsidRDefault="004B61B4" w:rsidP="004B61B4">
    <w:pPr>
      <w:pStyle w:val="Cabealho"/>
      <w:jc w:val="center"/>
    </w:pPr>
    <w:r>
      <w:t>Carlos Pinto da Silva</w:t>
    </w:r>
  </w:p>
  <w:p w:rsidR="004B61B4" w:rsidRDefault="004B61B4" w:rsidP="004B61B4">
    <w:pPr>
      <w:pStyle w:val="Cabealho"/>
      <w:jc w:val="center"/>
    </w:pPr>
    <w:r>
      <w:t>“Casa do Povo, Abrigo da Legalidade”</w:t>
    </w:r>
  </w:p>
  <w:p w:rsidR="004B61B4" w:rsidRDefault="004B61B4" w:rsidP="004B61B4">
    <w:pPr>
      <w:pStyle w:val="Cabealho"/>
      <w:jc w:val="center"/>
    </w:pPr>
    <w:r>
      <w:t>Biênio: 2025/2026</w:t>
    </w:r>
  </w:p>
  <w:p w:rsidR="004B61B4" w:rsidRDefault="004B61B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E2A8D"/>
    <w:multiLevelType w:val="multilevel"/>
    <w:tmpl w:val="1B388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B4"/>
    <w:rsid w:val="003C18F7"/>
    <w:rsid w:val="004B61B4"/>
    <w:rsid w:val="00710A42"/>
    <w:rsid w:val="00A1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EA88DC-753E-4256-B56F-9D9CB661D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1B4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61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61B4"/>
  </w:style>
  <w:style w:type="paragraph" w:styleId="Rodap">
    <w:name w:val="footer"/>
    <w:basedOn w:val="Normal"/>
    <w:link w:val="RodapChar"/>
    <w:uiPriority w:val="99"/>
    <w:unhideWhenUsed/>
    <w:rsid w:val="004B61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6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2026-10-27T11:50:00Z</dcterms:created>
  <dcterms:modified xsi:type="dcterms:W3CDTF">2026-10-27T12:32:00Z</dcterms:modified>
</cp:coreProperties>
</file>